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E5C2E" w14:textId="53CC00D6" w:rsidR="00D15C75" w:rsidRPr="00D70F14" w:rsidRDefault="00D70F14" w:rsidP="00D70F14">
      <w:pPr>
        <w:jc w:val="center"/>
        <w:rPr>
          <w:b/>
          <w:bCs/>
          <w:sz w:val="32"/>
          <w:szCs w:val="32"/>
        </w:rPr>
      </w:pPr>
      <w:r w:rsidRPr="00D70F14">
        <w:rPr>
          <w:b/>
          <w:bCs/>
          <w:sz w:val="32"/>
          <w:szCs w:val="32"/>
        </w:rPr>
        <w:t>19.06.2020 R. Piątek</w:t>
      </w:r>
    </w:p>
    <w:p w14:paraId="179B5607" w14:textId="77777777" w:rsidR="00D70F14" w:rsidRPr="00AA08EF" w:rsidRDefault="00D70F14" w:rsidP="00D70F14">
      <w:pPr>
        <w:rPr>
          <w:sz w:val="28"/>
          <w:szCs w:val="28"/>
        </w:rPr>
      </w:pPr>
    </w:p>
    <w:p w14:paraId="3D3FFF4B" w14:textId="77777777" w:rsidR="00D70F14" w:rsidRDefault="00D70F14" w:rsidP="00D70F14">
      <w:pPr>
        <w:rPr>
          <w:sz w:val="28"/>
          <w:szCs w:val="28"/>
        </w:rPr>
      </w:pPr>
      <w:r w:rsidRPr="00AA08EF">
        <w:rPr>
          <w:sz w:val="28"/>
          <w:szCs w:val="28"/>
        </w:rPr>
        <w:t>Zakończyliśmy realizację rozdziału poświęconego rewolucji francuskiej i Napoleonowi. Powtórzcie cały rozdział: Rewolucja francuska i okres napoleoński. Przypomnijcie sobie jakie grupy społeczne tworzyły państwo francuskie i jakie miały obowiązki. Dlaczego doszło do wybuchu rewolucji francuskiej. Jakie prawa zagwarantowała Deklaracja PRAW człowieka i obywatela. W jakich okolicznościach doszło do ustanowienia Republiki Francuskiej. Kim byli Jakobini i jakie sprawowali rządy. Kim był Napoleon Bonaparte, jakie wprowadził reformy. Na czym polegała wprowadzona przez niego blokada kontynentalna. Jak doszło do upadku Napoleona. Kidy powstały Legiony Polskie we Włoszech. Jakie były losy polskich legionistów. Kto i kiedy utworzył Księstwo Warszawskie jaki był ustrój Księstwa Warszawskiego</w:t>
      </w:r>
      <w:r>
        <w:rPr>
          <w:sz w:val="28"/>
          <w:szCs w:val="28"/>
        </w:rPr>
        <w:t>.</w:t>
      </w:r>
    </w:p>
    <w:p w14:paraId="5B31B54A" w14:textId="77777777" w:rsidR="00D70F14" w:rsidRPr="00AA08EF" w:rsidRDefault="00D70F14" w:rsidP="00D70F14">
      <w:pPr>
        <w:rPr>
          <w:b/>
          <w:bCs/>
          <w:color w:val="0070C0"/>
          <w:sz w:val="32"/>
          <w:szCs w:val="32"/>
          <w:u w:val="single"/>
        </w:rPr>
      </w:pPr>
      <w:r w:rsidRPr="00AA08EF">
        <w:rPr>
          <w:b/>
          <w:bCs/>
          <w:color w:val="0070C0"/>
          <w:sz w:val="32"/>
          <w:szCs w:val="32"/>
          <w:u w:val="single"/>
        </w:rPr>
        <w:t>TEMAT: Przypomnienie i utrwalenie przerobionego materiału - Rewolucja francuska i okres napoleoński.</w:t>
      </w:r>
    </w:p>
    <w:p w14:paraId="5448F8EB" w14:textId="77777777" w:rsidR="00D70F14" w:rsidRDefault="00D70F14"/>
    <w:sectPr w:rsidR="00D70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14"/>
    <w:rsid w:val="004E7A0A"/>
    <w:rsid w:val="00B05E94"/>
    <w:rsid w:val="00BC10F8"/>
    <w:rsid w:val="00D15C75"/>
    <w:rsid w:val="00D70F14"/>
    <w:rsid w:val="00FE7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F6C4"/>
  <w15:chartTrackingRefBased/>
  <w15:docId w15:val="{77E765CE-7162-4D31-B9A6-FFC7E8C8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785</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wlodzimierz tkacz</dc:creator>
  <cp:keywords/>
  <dc:description/>
  <cp:lastModifiedBy>wlodzimierz tkacz</cp:lastModifiedBy>
  <cp:revision>1</cp:revision>
  <dcterms:created xsi:type="dcterms:W3CDTF">2020-06-11T23:30:00Z</dcterms:created>
  <dcterms:modified xsi:type="dcterms:W3CDTF">2020-06-11T23:35:00Z</dcterms:modified>
</cp:coreProperties>
</file>